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81" w:rsidRPr="00AB77A5" w:rsidRDefault="00337A81" w:rsidP="00337A81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77A5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337A81" w:rsidRPr="00AB77A5" w:rsidRDefault="00337A81" w:rsidP="00337A81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77A5">
        <w:rPr>
          <w:rFonts w:ascii="Times New Roman" w:hAnsi="Times New Roman"/>
          <w:sz w:val="28"/>
          <w:szCs w:val="28"/>
          <w:lang w:eastAsia="ru-RU"/>
        </w:rPr>
        <w:t>к решению Собранию депутатов</w:t>
      </w:r>
    </w:p>
    <w:p w:rsidR="00337A81" w:rsidRPr="00AB77A5" w:rsidRDefault="00337A81" w:rsidP="00337A81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77A5">
        <w:rPr>
          <w:rFonts w:ascii="Times New Roman" w:hAnsi="Times New Roman"/>
          <w:sz w:val="28"/>
          <w:szCs w:val="28"/>
          <w:lang w:eastAsia="ru-RU"/>
        </w:rPr>
        <w:t>Елизаветовского сельского поселения</w:t>
      </w:r>
    </w:p>
    <w:p w:rsidR="00337A81" w:rsidRDefault="00337A81" w:rsidP="00337A81">
      <w:pPr>
        <w:jc w:val="right"/>
      </w:pPr>
      <w:r w:rsidRPr="00AB77A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 w:rsidR="00BC5919">
        <w:rPr>
          <w:rFonts w:ascii="Times New Roman" w:hAnsi="Times New Roman"/>
          <w:sz w:val="28"/>
          <w:szCs w:val="28"/>
          <w:lang w:eastAsia="ru-RU"/>
        </w:rPr>
        <w:t xml:space="preserve">02 октября </w:t>
      </w:r>
      <w:r w:rsidRPr="00AB77A5">
        <w:rPr>
          <w:rFonts w:ascii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AB77A5">
        <w:rPr>
          <w:rFonts w:ascii="Times New Roman" w:hAnsi="Times New Roman"/>
          <w:sz w:val="28"/>
          <w:szCs w:val="28"/>
          <w:lang w:eastAsia="ru-RU"/>
        </w:rPr>
        <w:t xml:space="preserve"> года  № </w:t>
      </w:r>
      <w:r w:rsidR="00BC5919">
        <w:rPr>
          <w:rFonts w:ascii="Times New Roman" w:hAnsi="Times New Roman"/>
          <w:sz w:val="28"/>
          <w:szCs w:val="28"/>
          <w:lang w:eastAsia="ru-RU"/>
        </w:rPr>
        <w:t>95</w:t>
      </w:r>
    </w:p>
    <w:tbl>
      <w:tblPr>
        <w:tblW w:w="11341" w:type="dxa"/>
        <w:tblInd w:w="-176" w:type="dxa"/>
        <w:tblLayout w:type="fixed"/>
        <w:tblLook w:val="04A0"/>
      </w:tblPr>
      <w:tblGrid>
        <w:gridCol w:w="2694"/>
        <w:gridCol w:w="851"/>
        <w:gridCol w:w="993"/>
        <w:gridCol w:w="993"/>
        <w:gridCol w:w="992"/>
        <w:gridCol w:w="992"/>
        <w:gridCol w:w="992"/>
        <w:gridCol w:w="914"/>
        <w:gridCol w:w="928"/>
        <w:gridCol w:w="992"/>
      </w:tblGrid>
      <w:tr w:rsidR="00E61EBE" w:rsidRPr="00E61EBE" w:rsidTr="00337A81">
        <w:trPr>
          <w:trHeight w:val="360"/>
        </w:trPr>
        <w:tc>
          <w:tcPr>
            <w:tcW w:w="113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VI.     Труд </w:t>
            </w:r>
          </w:p>
        </w:tc>
      </w:tr>
      <w:tr w:rsidR="00E61EBE" w:rsidRPr="00E61EBE" w:rsidTr="00337A81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Таблица 1.</w:t>
            </w:r>
          </w:p>
        </w:tc>
      </w:tr>
      <w:tr w:rsidR="00E61EBE" w:rsidRPr="00E61EBE" w:rsidTr="00337A81">
        <w:trPr>
          <w:trHeight w:val="8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показателей труда в целом по Елизаветовскому сельскому поселению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измере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ind w:left="-194" w:firstLine="194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2013 г.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янв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.-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март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янв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.-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март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г.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утверж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утверж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Численность работников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358,00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358,00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сельское хозяйство, охота и 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</w:t>
            </w:r>
          </w:p>
        </w:tc>
      </w:tr>
      <w:tr w:rsidR="00E61EBE" w:rsidRPr="00E61EBE" w:rsidTr="00337A81">
        <w:trPr>
          <w:trHeight w:val="79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из них сельское хозяйство, охота и предоставление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рыболовство,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производство и распределение электроэнергии, газа и 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оптовая торговля,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E61EBE" w:rsidRPr="00E61EBE" w:rsidTr="00337A81">
        <w:trPr>
          <w:trHeight w:val="12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розничная торговля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кроме торговли автотранспортными средствами и мотоциклами; ремонт бытовых изделий и предметов личного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гостиницы и рестораны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транспорт и связь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из них связь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финансовая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операции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образование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56,00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здравоохранение и предоставление 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</w:t>
            </w:r>
          </w:p>
        </w:tc>
      </w:tr>
      <w:tr w:rsidR="00E61EBE" w:rsidRPr="00E61EBE" w:rsidTr="00337A81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  предоставление прочих коммунальных, социальных и персональных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Среднегодовая численность работающих во всех организациях   муниципальной формы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Среднегодовая численность работников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Среднемесячная начисленная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15120,38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14671,48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14858,80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15698,50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15601,70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16381,75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18806,54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108,30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 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сельское хозяйство, охота и 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16088,60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15144,81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15763,67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16828,93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16413,90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17015,29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18738,91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20608,32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121,12</w:t>
            </w:r>
          </w:p>
        </w:tc>
      </w:tr>
      <w:tr w:rsidR="00E61EBE" w:rsidRPr="00E61EBE" w:rsidTr="00337A81">
        <w:trPr>
          <w:trHeight w:val="49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из них сельское хозяйство, охота и предоставление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рыболовство,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производство и распределение электроэнергии, газа и 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9799,97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9250,96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10289,96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9759,76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105,50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8317,78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8689,44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8858,71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9318,98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105,46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105,20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оптовая торговля,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7072,90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7560,00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7799,60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8228,58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105,50</w:t>
            </w:r>
          </w:p>
        </w:tc>
      </w:tr>
      <w:tr w:rsidR="00E61EBE" w:rsidRPr="00E61EBE" w:rsidTr="00337A81">
        <w:trPr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розничная торговля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кроме торговли автотранспортными средствами и мотоциклами; ремонт бытовых изделий и предметов личного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9593,00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9706,00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10072,65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10191,30</w:t>
            </w:r>
          </w:p>
        </w:tc>
      </w:tr>
      <w:tr w:rsidR="00E61EBE" w:rsidRPr="00E61EBE" w:rsidTr="00337A81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гостиницы и рестораны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транспорт и связь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7800,00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103,66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из них связь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7800,00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103,66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финансовая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16583,30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15382,50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16020,80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16151,63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16901,94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lastRenderedPageBreak/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105,50</w:t>
            </w:r>
          </w:p>
        </w:tc>
      </w:tr>
      <w:tr w:rsidR="00E61EBE" w:rsidRPr="00E61EBE" w:rsidTr="00337A81">
        <w:trPr>
          <w:trHeight w:val="49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операции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16154,80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14502,40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16544,40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15728,90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17371,62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17400,00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17600,00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100,57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образование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17386,70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18200,93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17903,42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19074,40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19335,69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20600,35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21075,91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22351,38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108,50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здравоохранение и предоставление 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11780,90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12369,95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11184,68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12191,30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13701,60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13654,26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14866,24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108,50</w:t>
            </w:r>
          </w:p>
        </w:tc>
      </w:tr>
      <w:tr w:rsidR="00E61EBE" w:rsidRPr="00E61EBE" w:rsidTr="00337A81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предоставление прочих коммунальных, социальных и персональных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13452,80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12438,90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15459,72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15600,00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15780,00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16300,00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101,88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зарплата работающих во всех организациях  муниципальной формы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14671,60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15020,94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14687,75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15530,68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15684,60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16851,59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17039,30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18095,12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106,20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Среднемесячная зарплата работников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16154,80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14502,40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16544,40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15728,90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17371,62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17400,00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17600,00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100,57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Фонд зарплаты по территории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(без выплат социального характера)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70400,50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16461,40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16671,81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67024,90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69393,11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72514,83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80792,89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сельское хозяйство, охота и 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44404,54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9677,53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37454,48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9138,11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36635,82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36957,21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39576,58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45997,77</w:t>
            </w:r>
          </w:p>
        </w:tc>
      </w:tr>
      <w:tr w:rsidR="00E61EBE" w:rsidRPr="00E61EBE" w:rsidTr="00337A81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из них сельское хозяйство, охота и предоставление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рыболовство,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производство и распределение электроэнергии, газа и 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209,28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236,98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1058,40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999,10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1111,32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1054,05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880,03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224,58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226,80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938,46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956,74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985,38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1006,45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оптовая торговля,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339,50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345,60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362,88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374,38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381,02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394,97</w:t>
            </w:r>
          </w:p>
        </w:tc>
      </w:tr>
      <w:tr w:rsidR="00E61EBE" w:rsidRPr="00E61EBE" w:rsidTr="00337A81">
        <w:trPr>
          <w:trHeight w:val="10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розничная торговля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кроме торговли автотранспортными средствами и мотоциклами; ремонт бытовых изделий и предметов личного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540,53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575,58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582,36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604,36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611,48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гостиницы и рестораны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  транспорт и связь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532,90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561,60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590,40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612,00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из них связь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532,90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561,60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590,40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612,00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финансовая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175,80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184,59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192,25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202,82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операции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61EBE" w:rsidRPr="00E61EBE" w:rsidTr="00337A81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2714,01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609,10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2977,99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2918,43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2923,20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2956,80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образование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11266,58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3112,36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12031,10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3204,50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12993,59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13843,44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14163,01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15020,13</w:t>
            </w:r>
          </w:p>
        </w:tc>
      </w:tr>
      <w:tr w:rsidR="00E61EBE" w:rsidRPr="00E61EBE" w:rsidTr="00337A81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здравоохранение и предоставление 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7351,28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1929,71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8321,40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2428,92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9509,21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10687,25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10650,32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11595,66</w:t>
            </w:r>
          </w:p>
        </w:tc>
      </w:tr>
      <w:tr w:rsidR="00E61EBE" w:rsidRPr="00E61EBE" w:rsidTr="00337A81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предоставление прочих коммунальных, социальных и персональных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2260,07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522,43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2226,20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554,40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2246,40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2272,32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2304,00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2347,20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зарплаты работающих во всех организациях   муниципальной формы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23591,94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6173,61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25556,69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6895,62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27667,63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29726,20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30057,33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31919,79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зарплаты работников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2714,01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609,10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2977,99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729,61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730,80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739,20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Таблица 2</w:t>
            </w:r>
          </w:p>
        </w:tc>
      </w:tr>
      <w:tr w:rsidR="00E61EBE" w:rsidRPr="00E61EBE" w:rsidTr="00337A81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337A81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7A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Показатели труда по </w:t>
            </w:r>
            <w:proofErr w:type="spellStart"/>
            <w:r w:rsidRPr="00337A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бюджетообразующему</w:t>
            </w:r>
            <w:proofErr w:type="spellEnd"/>
            <w:r w:rsidRPr="00337A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предприятию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337A81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337A81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ЗАО "имени Дзержинского"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измере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2013 г.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янв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.-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март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янв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.-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март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2016 г.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2018 г.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(</w:t>
            </w: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утверж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(</w:t>
            </w: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утверж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Среднесписочная численность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работников - 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в том числе 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ЗАО "имени Дзержинского"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Среднемесячная зарплата  (средняя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16088,60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15144,81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15763,67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16828,93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16413,90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17015,29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18738,91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20608,32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 бюджетообразующим предприятиям)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    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в том числе 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ЗАО "имени Дзержинского"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16088,60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15144,81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15763,67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16828,93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16947,00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17935,35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19653,42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22110,44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    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112,5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Фонд заработной платы - 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44404,54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38710,13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37454,48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36552,44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37825,70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38955,58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41508,02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49350,50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в том числе </w:t>
            </w:r>
            <w:proofErr w:type="gramStart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</w:t>
            </w:r>
            <w:proofErr w:type="gramEnd"/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ЗАО "имени Дзержинского"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44404,54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38710,13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37454,48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36552,44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37825,70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38955,58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41508,02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49350,50</w:t>
            </w: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lang w:eastAsia="ru-RU"/>
              </w:rPr>
              <w:t>Расчет доходов для определения налогового потенциала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15"/>
        </w:trPr>
        <w:tc>
          <w:tcPr>
            <w:tcW w:w="113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по налогу на доходы физических лиц (рассчитывается с участием отдела финансов территории)</w:t>
            </w:r>
          </w:p>
        </w:tc>
      </w:tr>
      <w:tr w:rsidR="00E61EBE" w:rsidRPr="00E61EBE" w:rsidTr="00337A81">
        <w:trPr>
          <w:trHeight w:val="330"/>
        </w:trPr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измере</w:t>
            </w:r>
            <w:proofErr w:type="spellEnd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(прогноз)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Налог на доходы физических лиц в консолидированный бюджет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11976,3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13343,5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Темп к предыдущему периоду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104,499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111,416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Сумма доходов для расчета налогового потенциала по НДФЛ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83361,5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84238,5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85150,9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88159,5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92125,5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102642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Темп к предыдущему периоду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102,146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103,533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104,499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111,416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Фонд заработной платы*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65616,47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67024,90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67024,90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69393,11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72514,83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80792,89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Темп к предыдущему периоду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104,499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111,416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103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Удельный вес фонда заработной платы в общей сумме доходов для расчета налогового потенциала по НДФЛ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79,57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4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61E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 прочих доходов включающая: денежное довольствие военнослужащих и приравненных к ним категорий, а также все виды прочих доходов, полученных физическими лицами в соответствии со ст. 208 гл.23 Налогового кодекса РФ ч.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17745,1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19610,6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21849,3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Темп к предыдущему периоду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97,0047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104,499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111,416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61EBE" w:rsidRPr="00E61EBE" w:rsidTr="00337A81"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Удельный вес прочих доходов в общей сумме доходов для расчета налогового потенциала по налогу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61EB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EBE" w:rsidRPr="00E61EBE" w:rsidRDefault="00E61EBE" w:rsidP="00E61E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5C495C" w:rsidRDefault="005C495C"/>
    <w:sectPr w:rsidR="005C495C" w:rsidSect="00E61E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1EBE"/>
    <w:rsid w:val="00080E2C"/>
    <w:rsid w:val="00337A81"/>
    <w:rsid w:val="005C495C"/>
    <w:rsid w:val="009B0EF9"/>
    <w:rsid w:val="00BA1EB4"/>
    <w:rsid w:val="00BC5919"/>
    <w:rsid w:val="00E61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A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8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3</cp:revision>
  <cp:lastPrinted>2015-10-13T01:09:00Z</cp:lastPrinted>
  <dcterms:created xsi:type="dcterms:W3CDTF">2015-09-28T07:18:00Z</dcterms:created>
  <dcterms:modified xsi:type="dcterms:W3CDTF">2015-10-13T01:09:00Z</dcterms:modified>
</cp:coreProperties>
</file>